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6950B" w14:textId="6049CB4F" w:rsidR="00BA607D" w:rsidRDefault="000218AF" w:rsidP="00BA2B58">
      <w:pPr>
        <w:jc w:val="center"/>
        <w:rPr>
          <w:rFonts w:ascii="Arial" w:hAnsi="Arial" w:cs="Arial"/>
          <w:b/>
          <w:bCs/>
          <w:sz w:val="72"/>
          <w:szCs w:val="72"/>
        </w:rPr>
      </w:pPr>
      <w:r>
        <w:rPr>
          <w:rFonts w:ascii="Arial" w:hAnsi="Arial" w:cs="Arial"/>
          <w:b/>
          <w:bCs/>
          <w:sz w:val="72"/>
          <w:szCs w:val="72"/>
        </w:rPr>
        <w:t>Healthy Eating Policy</w:t>
      </w:r>
    </w:p>
    <w:p w14:paraId="3E76586B" w14:textId="77777777" w:rsidR="00BA2B58" w:rsidRDefault="00BA2B58" w:rsidP="00BA2B58">
      <w:pPr>
        <w:jc w:val="center"/>
        <w:rPr>
          <w:rFonts w:ascii="Arial" w:hAnsi="Arial" w:cs="Arial"/>
          <w:b/>
          <w:bCs/>
          <w:sz w:val="72"/>
          <w:szCs w:val="72"/>
        </w:rPr>
      </w:pPr>
    </w:p>
    <w:p w14:paraId="212934E8" w14:textId="5D0D58E6" w:rsidR="00BA2B58" w:rsidRDefault="00BA2B58" w:rsidP="00BA2B58">
      <w:pPr>
        <w:jc w:val="center"/>
        <w:rPr>
          <w:rFonts w:ascii="Arial" w:hAnsi="Arial" w:cs="Arial"/>
          <w:sz w:val="40"/>
          <w:szCs w:val="40"/>
        </w:rPr>
      </w:pPr>
      <w:r w:rsidRPr="00BA2B58">
        <w:rPr>
          <w:rFonts w:ascii="Arial" w:hAnsi="Arial" w:cs="Arial"/>
          <w:noProof/>
          <w:sz w:val="40"/>
          <w:szCs w:val="40"/>
        </w:rPr>
        <w:drawing>
          <wp:inline distT="0" distB="0" distL="0" distR="0" wp14:anchorId="48E7CE04" wp14:editId="6F0EE684">
            <wp:extent cx="4258867" cy="3244850"/>
            <wp:effectExtent l="0" t="0" r="8890" b="0"/>
            <wp:docPr id="406444542" name="Picture 1" descr="Woodcote Primary School - School Angel - The best fundraising platfor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odcote Primary School - School Angel - The best fundraising platform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79977" cy="3260934"/>
                    </a:xfrm>
                    <a:prstGeom prst="rect">
                      <a:avLst/>
                    </a:prstGeom>
                    <a:noFill/>
                    <a:ln>
                      <a:noFill/>
                    </a:ln>
                  </pic:spPr>
                </pic:pic>
              </a:graphicData>
            </a:graphic>
          </wp:inline>
        </w:drawing>
      </w:r>
    </w:p>
    <w:p w14:paraId="02F2BF6C" w14:textId="77777777" w:rsidR="00BA2B58" w:rsidRDefault="00BA2B58" w:rsidP="00BA2B58">
      <w:pPr>
        <w:jc w:val="center"/>
        <w:rPr>
          <w:rFonts w:ascii="Arial" w:hAnsi="Arial" w:cs="Arial"/>
          <w:sz w:val="40"/>
          <w:szCs w:val="40"/>
        </w:rPr>
      </w:pPr>
    </w:p>
    <w:p w14:paraId="490C0EED" w14:textId="77777777" w:rsidR="00BA2B58" w:rsidRDefault="00BA2B58" w:rsidP="00BA2B58">
      <w:pPr>
        <w:jc w:val="center"/>
        <w:rPr>
          <w:rFonts w:ascii="Arial" w:hAnsi="Arial" w:cs="Arial"/>
          <w:sz w:val="40"/>
          <w:szCs w:val="40"/>
        </w:rPr>
      </w:pPr>
    </w:p>
    <w:p w14:paraId="0591646E" w14:textId="77777777" w:rsidR="00BA2B58" w:rsidRDefault="00BA2B58" w:rsidP="00BA2B58">
      <w:pPr>
        <w:jc w:val="center"/>
        <w:rPr>
          <w:rFonts w:ascii="Arial" w:hAnsi="Arial" w:cs="Arial"/>
          <w:sz w:val="40"/>
          <w:szCs w:val="40"/>
        </w:rPr>
      </w:pPr>
    </w:p>
    <w:p w14:paraId="4E82B136" w14:textId="77777777" w:rsidR="00BA2B58" w:rsidRPr="00BA2B58" w:rsidRDefault="00BA2B58" w:rsidP="00BA2B58">
      <w:pPr>
        <w:jc w:val="center"/>
        <w:rPr>
          <w:rFonts w:ascii="Arial" w:hAnsi="Arial" w:cs="Arial"/>
          <w:sz w:val="40"/>
          <w:szCs w:val="40"/>
        </w:rPr>
      </w:pPr>
    </w:p>
    <w:p w14:paraId="4BBE05E2" w14:textId="5C338AA3" w:rsidR="00BA2B58" w:rsidRPr="00BA2B58" w:rsidRDefault="00BA2B58">
      <w:pPr>
        <w:rPr>
          <w:rFonts w:ascii="Arial" w:hAnsi="Arial" w:cs="Arial"/>
        </w:rPr>
      </w:pPr>
      <w:r w:rsidRPr="61500A48">
        <w:rPr>
          <w:rFonts w:ascii="Arial" w:hAnsi="Arial" w:cs="Arial"/>
          <w:u w:val="single"/>
        </w:rPr>
        <w:t xml:space="preserve">Written by: </w:t>
      </w:r>
      <w:r w:rsidRPr="61500A48">
        <w:rPr>
          <w:rFonts w:ascii="Arial" w:hAnsi="Arial" w:cs="Arial"/>
        </w:rPr>
        <w:t>Katie Proctor</w:t>
      </w:r>
      <w:r w:rsidR="44F95C41" w:rsidRPr="61500A48">
        <w:rPr>
          <w:rFonts w:ascii="Arial" w:hAnsi="Arial" w:cs="Arial"/>
        </w:rPr>
        <w:t xml:space="preserve">, </w:t>
      </w:r>
      <w:r w:rsidR="00CF66DF">
        <w:rPr>
          <w:rFonts w:ascii="Arial" w:hAnsi="Arial" w:cs="Arial"/>
        </w:rPr>
        <w:t>Andy Langley, James Neal</w:t>
      </w:r>
    </w:p>
    <w:p w14:paraId="363E2160" w14:textId="4C207F5C" w:rsidR="00BA2B58" w:rsidRPr="00BA2B58" w:rsidRDefault="00BA2B58">
      <w:pPr>
        <w:rPr>
          <w:rFonts w:ascii="Arial" w:hAnsi="Arial" w:cs="Arial"/>
        </w:rPr>
      </w:pPr>
      <w:r w:rsidRPr="00BA2B58">
        <w:rPr>
          <w:rFonts w:ascii="Arial" w:hAnsi="Arial" w:cs="Arial"/>
          <w:u w:val="single"/>
        </w:rPr>
        <w:t>Approved by:</w:t>
      </w:r>
      <w:r w:rsidRPr="00BA2B58">
        <w:rPr>
          <w:rFonts w:ascii="Arial" w:hAnsi="Arial" w:cs="Arial"/>
        </w:rPr>
        <w:t xml:space="preserve"> Liz Hunt (Headteacher)</w:t>
      </w:r>
    </w:p>
    <w:p w14:paraId="6B2E962A" w14:textId="28A0E134" w:rsidR="00BA2B58" w:rsidRPr="00BA2B58" w:rsidRDefault="00BA2B58">
      <w:pPr>
        <w:rPr>
          <w:rFonts w:ascii="Arial" w:hAnsi="Arial" w:cs="Arial"/>
          <w:u w:val="single"/>
        </w:rPr>
      </w:pPr>
      <w:r w:rsidRPr="6B703314">
        <w:rPr>
          <w:rFonts w:ascii="Arial" w:hAnsi="Arial" w:cs="Arial"/>
          <w:u w:val="single"/>
        </w:rPr>
        <w:t>Governor Approval:</w:t>
      </w:r>
      <w:r w:rsidR="7FBEB738" w:rsidRPr="6B703314">
        <w:rPr>
          <w:rFonts w:ascii="Arial" w:hAnsi="Arial" w:cs="Arial"/>
          <w:u w:val="single"/>
        </w:rPr>
        <w:t>????</w:t>
      </w:r>
    </w:p>
    <w:p w14:paraId="6D0FFEA8" w14:textId="3EE388EE" w:rsidR="00BA2B58" w:rsidRPr="00BA2B58" w:rsidRDefault="00BA2B58">
      <w:pPr>
        <w:rPr>
          <w:rFonts w:ascii="Arial" w:hAnsi="Arial" w:cs="Arial"/>
        </w:rPr>
      </w:pPr>
      <w:r w:rsidRPr="61500A48">
        <w:rPr>
          <w:rFonts w:ascii="Arial" w:hAnsi="Arial" w:cs="Arial"/>
          <w:u w:val="single"/>
        </w:rPr>
        <w:t>Date:</w:t>
      </w:r>
      <w:r w:rsidRPr="61500A48">
        <w:rPr>
          <w:rFonts w:ascii="Arial" w:hAnsi="Arial" w:cs="Arial"/>
        </w:rPr>
        <w:t xml:space="preserve"> </w:t>
      </w:r>
      <w:r w:rsidR="00CF66DF">
        <w:rPr>
          <w:rFonts w:ascii="Arial" w:hAnsi="Arial" w:cs="Arial"/>
        </w:rPr>
        <w:t>October</w:t>
      </w:r>
      <w:r w:rsidR="1477312A" w:rsidRPr="61500A48">
        <w:rPr>
          <w:rFonts w:ascii="Arial" w:hAnsi="Arial" w:cs="Arial"/>
        </w:rPr>
        <w:t xml:space="preserve"> </w:t>
      </w:r>
      <w:r w:rsidRPr="61500A48">
        <w:rPr>
          <w:rFonts w:ascii="Arial" w:hAnsi="Arial" w:cs="Arial"/>
        </w:rPr>
        <w:t>202</w:t>
      </w:r>
      <w:r w:rsidR="5B8A5809" w:rsidRPr="61500A48">
        <w:rPr>
          <w:rFonts w:ascii="Arial" w:hAnsi="Arial" w:cs="Arial"/>
        </w:rPr>
        <w:t>5</w:t>
      </w:r>
    </w:p>
    <w:p w14:paraId="1FECD120" w14:textId="26CCC348" w:rsidR="00BA2B58" w:rsidRDefault="00BA2B58">
      <w:pPr>
        <w:rPr>
          <w:rFonts w:ascii="Arial" w:hAnsi="Arial" w:cs="Arial"/>
        </w:rPr>
      </w:pPr>
      <w:r w:rsidRPr="61500A48">
        <w:rPr>
          <w:rFonts w:ascii="Arial" w:hAnsi="Arial" w:cs="Arial"/>
          <w:u w:val="single"/>
        </w:rPr>
        <w:t>Next review due:</w:t>
      </w:r>
      <w:r w:rsidRPr="61500A48">
        <w:rPr>
          <w:rFonts w:ascii="Arial" w:hAnsi="Arial" w:cs="Arial"/>
        </w:rPr>
        <w:t xml:space="preserve"> </w:t>
      </w:r>
      <w:r w:rsidR="00CF66DF">
        <w:rPr>
          <w:rFonts w:ascii="Arial" w:hAnsi="Arial" w:cs="Arial"/>
        </w:rPr>
        <w:t xml:space="preserve">October </w:t>
      </w:r>
      <w:r w:rsidRPr="61500A48">
        <w:rPr>
          <w:rFonts w:ascii="Arial" w:hAnsi="Arial" w:cs="Arial"/>
        </w:rPr>
        <w:t>202</w:t>
      </w:r>
      <w:r w:rsidR="00CF66DF">
        <w:rPr>
          <w:rFonts w:ascii="Arial" w:hAnsi="Arial" w:cs="Arial"/>
        </w:rPr>
        <w:t>7</w:t>
      </w:r>
    </w:p>
    <w:p w14:paraId="6293AFCF" w14:textId="77777777" w:rsidR="00BA2B58" w:rsidRDefault="00BA2B58">
      <w:pPr>
        <w:rPr>
          <w:rFonts w:ascii="Arial" w:hAnsi="Arial" w:cs="Arial"/>
        </w:rPr>
      </w:pPr>
    </w:p>
    <w:p w14:paraId="02E03D5E" w14:textId="77777777" w:rsidR="009F3570" w:rsidRDefault="009F3570">
      <w:pPr>
        <w:rPr>
          <w:rFonts w:ascii="Arial" w:hAnsi="Arial" w:cs="Arial"/>
          <w:b/>
          <w:bCs/>
          <w:sz w:val="32"/>
          <w:szCs w:val="32"/>
        </w:rPr>
      </w:pPr>
    </w:p>
    <w:p w14:paraId="3E87048B" w14:textId="77777777" w:rsidR="009F3570" w:rsidRDefault="009F3570">
      <w:pPr>
        <w:rPr>
          <w:rFonts w:ascii="Arial" w:hAnsi="Arial" w:cs="Arial"/>
          <w:b/>
          <w:bCs/>
          <w:sz w:val="32"/>
          <w:szCs w:val="32"/>
        </w:rPr>
      </w:pPr>
    </w:p>
    <w:p w14:paraId="573822EE" w14:textId="15385A14" w:rsidR="24AA67A3" w:rsidRDefault="24AA67A3" w:rsidP="24AA67A3">
      <w:pPr>
        <w:rPr>
          <w:rFonts w:ascii="Arial" w:hAnsi="Arial" w:cs="Arial"/>
          <w:b/>
          <w:bCs/>
          <w:sz w:val="32"/>
          <w:szCs w:val="32"/>
        </w:rPr>
      </w:pPr>
    </w:p>
    <w:p w14:paraId="7A98E68B" w14:textId="77777777" w:rsidR="001500D1" w:rsidRDefault="001500D1">
      <w:pPr>
        <w:rPr>
          <w:rFonts w:ascii="Arial" w:hAnsi="Arial" w:cs="Arial"/>
          <w:b/>
          <w:bCs/>
          <w:sz w:val="32"/>
          <w:szCs w:val="32"/>
        </w:rPr>
      </w:pPr>
      <w:r>
        <w:rPr>
          <w:rFonts w:ascii="Arial" w:hAnsi="Arial" w:cs="Arial"/>
          <w:b/>
          <w:bCs/>
          <w:sz w:val="32"/>
          <w:szCs w:val="32"/>
        </w:rPr>
        <w:br w:type="page"/>
      </w:r>
    </w:p>
    <w:p w14:paraId="6F015700" w14:textId="77777777" w:rsidR="001500D1" w:rsidRPr="007D1399" w:rsidRDefault="001500D1" w:rsidP="001500D1">
      <w:pPr>
        <w:rPr>
          <w:rFonts w:ascii="Arial" w:hAnsi="Arial" w:cs="Arial"/>
          <w:b/>
          <w:bCs/>
          <w:sz w:val="32"/>
          <w:szCs w:val="32"/>
        </w:rPr>
      </w:pPr>
      <w:r w:rsidRPr="007D1399">
        <w:rPr>
          <w:rFonts w:ascii="Arial" w:hAnsi="Arial" w:cs="Arial"/>
          <w:b/>
          <w:bCs/>
          <w:sz w:val="32"/>
          <w:szCs w:val="32"/>
        </w:rPr>
        <w:lastRenderedPageBreak/>
        <w:t>Legislation:</w:t>
      </w:r>
    </w:p>
    <w:p w14:paraId="2173858D" w14:textId="77777777" w:rsidR="001500D1" w:rsidRDefault="001500D1" w:rsidP="001500D1">
      <w:pPr>
        <w:rPr>
          <w:rFonts w:ascii="Arial" w:hAnsi="Arial" w:cs="Arial"/>
        </w:rPr>
      </w:pPr>
      <w:r w:rsidRPr="5C64D3DA">
        <w:rPr>
          <w:rFonts w:ascii="Arial" w:hAnsi="Arial" w:cs="Arial"/>
        </w:rPr>
        <w:t xml:space="preserve">This policy is based on </w:t>
      </w:r>
      <w:r>
        <w:rPr>
          <w:rFonts w:ascii="Arial" w:hAnsi="Arial" w:cs="Arial"/>
        </w:rPr>
        <w:t>the School Food Standards and the EYFS Nutrition Guidance (May 2025)</w:t>
      </w:r>
    </w:p>
    <w:p w14:paraId="4F75A32A" w14:textId="77777777" w:rsidR="001500D1" w:rsidRDefault="001500D1">
      <w:pPr>
        <w:rPr>
          <w:rFonts w:ascii="Arial" w:hAnsi="Arial" w:cs="Arial"/>
          <w:b/>
          <w:bCs/>
          <w:sz w:val="32"/>
          <w:szCs w:val="32"/>
        </w:rPr>
      </w:pPr>
    </w:p>
    <w:p w14:paraId="000E2F78" w14:textId="1ABFE9B6" w:rsidR="00BA2B58" w:rsidRPr="007D1399" w:rsidRDefault="00BA2B58">
      <w:pPr>
        <w:rPr>
          <w:rFonts w:ascii="Arial" w:hAnsi="Arial" w:cs="Arial"/>
          <w:b/>
          <w:bCs/>
          <w:sz w:val="32"/>
          <w:szCs w:val="32"/>
        </w:rPr>
      </w:pPr>
      <w:r w:rsidRPr="007D1399">
        <w:rPr>
          <w:rFonts w:ascii="Arial" w:hAnsi="Arial" w:cs="Arial"/>
          <w:b/>
          <w:bCs/>
          <w:sz w:val="32"/>
          <w:szCs w:val="32"/>
        </w:rPr>
        <w:t>Aims:</w:t>
      </w:r>
    </w:p>
    <w:p w14:paraId="59AE5755" w14:textId="755FF2FB" w:rsidR="00BA2B58" w:rsidRDefault="00BA2B58">
      <w:pPr>
        <w:rPr>
          <w:rFonts w:ascii="Arial" w:hAnsi="Arial" w:cs="Arial"/>
        </w:rPr>
      </w:pPr>
      <w:r>
        <w:rPr>
          <w:rFonts w:ascii="Arial" w:hAnsi="Arial" w:cs="Arial"/>
        </w:rPr>
        <w:t>This policy aims to ensure:</w:t>
      </w:r>
    </w:p>
    <w:p w14:paraId="0C896A2E" w14:textId="13F6FA8A" w:rsidR="00BA2B58" w:rsidRDefault="00BA2B58">
      <w:pPr>
        <w:rPr>
          <w:rFonts w:ascii="Arial" w:hAnsi="Arial" w:cs="Arial"/>
        </w:rPr>
      </w:pPr>
      <w:r>
        <w:rPr>
          <w:rFonts w:ascii="Arial" w:hAnsi="Arial" w:cs="Arial"/>
        </w:rPr>
        <w:t xml:space="preserve">That children </w:t>
      </w:r>
      <w:r w:rsidR="00CF66DF">
        <w:rPr>
          <w:rFonts w:ascii="Arial" w:hAnsi="Arial" w:cs="Arial"/>
        </w:rPr>
        <w:t xml:space="preserve">gain the knowledge to </w:t>
      </w:r>
      <w:r w:rsidR="00306F93">
        <w:rPr>
          <w:rFonts w:ascii="Arial" w:hAnsi="Arial" w:cs="Arial"/>
        </w:rPr>
        <w:t>make healthy choices about the food they eat, understanding how these choices will help them to be active</w:t>
      </w:r>
      <w:r w:rsidR="006579A6">
        <w:rPr>
          <w:rFonts w:ascii="Arial" w:hAnsi="Arial" w:cs="Arial"/>
        </w:rPr>
        <w:t>, have health</w:t>
      </w:r>
      <w:r w:rsidR="0097333E">
        <w:rPr>
          <w:rFonts w:ascii="Arial" w:hAnsi="Arial" w:cs="Arial"/>
        </w:rPr>
        <w:t>y teeth</w:t>
      </w:r>
      <w:r w:rsidR="00306F93">
        <w:rPr>
          <w:rFonts w:ascii="Arial" w:hAnsi="Arial" w:cs="Arial"/>
        </w:rPr>
        <w:t xml:space="preserve"> and</w:t>
      </w:r>
      <w:r w:rsidR="0097333E">
        <w:rPr>
          <w:rFonts w:ascii="Arial" w:hAnsi="Arial" w:cs="Arial"/>
        </w:rPr>
        <w:t xml:space="preserve"> be</w:t>
      </w:r>
      <w:r w:rsidR="00306F93">
        <w:rPr>
          <w:rFonts w:ascii="Arial" w:hAnsi="Arial" w:cs="Arial"/>
        </w:rPr>
        <w:t xml:space="preserve"> ready for learning.</w:t>
      </w:r>
    </w:p>
    <w:p w14:paraId="25BEAE2D" w14:textId="7B5BB64F" w:rsidR="00306F93" w:rsidRDefault="00306F93">
      <w:pPr>
        <w:rPr>
          <w:rFonts w:ascii="Arial" w:hAnsi="Arial" w:cs="Arial"/>
        </w:rPr>
      </w:pPr>
      <w:r>
        <w:rPr>
          <w:rFonts w:ascii="Arial" w:hAnsi="Arial" w:cs="Arial"/>
        </w:rPr>
        <w:t>That children develop the life skills to prepare, cook and bake fresh food to form part of a balanced diet.</w:t>
      </w:r>
    </w:p>
    <w:p w14:paraId="20B0E957" w14:textId="7775BEF1" w:rsidR="00306F93" w:rsidRDefault="00306F93">
      <w:pPr>
        <w:rPr>
          <w:rFonts w:ascii="Arial" w:hAnsi="Arial" w:cs="Arial"/>
        </w:rPr>
      </w:pPr>
      <w:r>
        <w:rPr>
          <w:rFonts w:ascii="Arial" w:hAnsi="Arial" w:cs="Arial"/>
        </w:rPr>
        <w:t>That children enjoy eating good food- every child should know how it feels to enjoy tasty food in social situations.</w:t>
      </w:r>
    </w:p>
    <w:p w14:paraId="07D91FAE" w14:textId="77777777" w:rsidR="00F62A1C" w:rsidRDefault="00F62A1C" w:rsidP="00F62A1C">
      <w:pPr>
        <w:rPr>
          <w:rFonts w:ascii="Arial" w:hAnsi="Arial" w:cs="Arial"/>
        </w:rPr>
      </w:pPr>
      <w:r>
        <w:rPr>
          <w:rFonts w:ascii="Arial" w:hAnsi="Arial" w:cs="Arial"/>
        </w:rPr>
        <w:t>Children have a balanced meal each day.</w:t>
      </w:r>
    </w:p>
    <w:p w14:paraId="600AF555" w14:textId="30FCE85D" w:rsidR="00F62A1C" w:rsidRDefault="00F62A1C">
      <w:pPr>
        <w:rPr>
          <w:rFonts w:ascii="Arial" w:hAnsi="Arial" w:cs="Arial"/>
        </w:rPr>
      </w:pPr>
      <w:r>
        <w:rPr>
          <w:rFonts w:ascii="Arial" w:hAnsi="Arial" w:cs="Arial"/>
        </w:rPr>
        <w:t>Children are provided with safe, easily accessible water throughout the school day.</w:t>
      </w:r>
    </w:p>
    <w:p w14:paraId="11AC8B58" w14:textId="1F573665" w:rsidR="00BA2B58" w:rsidRDefault="00BA2B58">
      <w:pPr>
        <w:rPr>
          <w:rFonts w:ascii="Arial" w:hAnsi="Arial" w:cs="Arial"/>
        </w:rPr>
      </w:pPr>
      <w:r>
        <w:rPr>
          <w:rFonts w:ascii="Arial" w:hAnsi="Arial" w:cs="Arial"/>
        </w:rPr>
        <w:t>A close working partnership between s</w:t>
      </w:r>
      <w:r w:rsidR="00306F93">
        <w:rPr>
          <w:rFonts w:ascii="Arial" w:hAnsi="Arial" w:cs="Arial"/>
        </w:rPr>
        <w:t xml:space="preserve">chool and </w:t>
      </w:r>
      <w:r w:rsidR="00F62A1C">
        <w:rPr>
          <w:rFonts w:ascii="Arial" w:hAnsi="Arial" w:cs="Arial"/>
        </w:rPr>
        <w:t>parents /carers.</w:t>
      </w:r>
    </w:p>
    <w:p w14:paraId="622B1AAC" w14:textId="5E8AE2B1" w:rsidR="00F62A1C" w:rsidRDefault="00F62A1C">
      <w:pPr>
        <w:rPr>
          <w:rFonts w:ascii="Arial" w:hAnsi="Arial" w:cs="Arial"/>
        </w:rPr>
      </w:pPr>
      <w:r>
        <w:rPr>
          <w:rFonts w:ascii="Arial" w:hAnsi="Arial" w:cs="Arial"/>
        </w:rPr>
        <w:t>Staff are a positive role model for a balanced diet.</w:t>
      </w:r>
    </w:p>
    <w:p w14:paraId="3442E849" w14:textId="77777777" w:rsidR="001500D1" w:rsidRDefault="001500D1">
      <w:pPr>
        <w:rPr>
          <w:rFonts w:ascii="Arial" w:hAnsi="Arial" w:cs="Arial"/>
        </w:rPr>
      </w:pPr>
    </w:p>
    <w:p w14:paraId="70EACE98" w14:textId="58909953" w:rsidR="00F62A1C" w:rsidRDefault="00F62A1C" w:rsidP="00F62A1C">
      <w:pPr>
        <w:rPr>
          <w:rFonts w:ascii="Arial" w:hAnsi="Arial" w:cs="Arial"/>
          <w:b/>
          <w:bCs/>
          <w:sz w:val="32"/>
          <w:szCs w:val="32"/>
        </w:rPr>
      </w:pPr>
      <w:r>
        <w:rPr>
          <w:rFonts w:ascii="Arial" w:hAnsi="Arial" w:cs="Arial"/>
          <w:b/>
          <w:bCs/>
          <w:sz w:val="32"/>
          <w:szCs w:val="32"/>
        </w:rPr>
        <w:t>Responsibility:</w:t>
      </w:r>
    </w:p>
    <w:p w14:paraId="54DE5364" w14:textId="77777777" w:rsidR="002C7C94" w:rsidRDefault="00F62A1C" w:rsidP="00F62A1C">
      <w:pPr>
        <w:rPr>
          <w:rFonts w:ascii="Arial" w:hAnsi="Arial" w:cs="Arial"/>
        </w:rPr>
      </w:pPr>
      <w:r>
        <w:rPr>
          <w:rFonts w:ascii="Arial" w:hAnsi="Arial" w:cs="Arial"/>
        </w:rPr>
        <w:t xml:space="preserve">It is the responsibility of all staff, including catering staff, to implement the food policy and to actively act as role models to demonstrate positive attitudes to healthy eating and to develop pupils’ awareness and understanding of how to make healthy food choices.  </w:t>
      </w:r>
    </w:p>
    <w:p w14:paraId="268D1E3F" w14:textId="180D64BD" w:rsidR="00F62A1C" w:rsidRDefault="00F62A1C" w:rsidP="00F62A1C">
      <w:pPr>
        <w:rPr>
          <w:rFonts w:ascii="Arial" w:hAnsi="Arial" w:cs="Arial"/>
        </w:rPr>
      </w:pPr>
      <w:r>
        <w:rPr>
          <w:rFonts w:ascii="Arial" w:hAnsi="Arial" w:cs="Arial"/>
        </w:rPr>
        <w:t xml:space="preserve">Senior Members of the staff should liaise with the catering company to </w:t>
      </w:r>
      <w:r w:rsidR="002C7C94">
        <w:rPr>
          <w:rFonts w:ascii="Arial" w:hAnsi="Arial" w:cs="Arial"/>
        </w:rPr>
        <w:t>ensure the food they provide is in accordance with the School Food Standards and EYFS Nutrition Guidance.</w:t>
      </w:r>
      <w:r>
        <w:rPr>
          <w:rFonts w:ascii="Arial" w:hAnsi="Arial" w:cs="Arial"/>
        </w:rPr>
        <w:t xml:space="preserve"> </w:t>
      </w:r>
    </w:p>
    <w:p w14:paraId="4B50EF32" w14:textId="0835B307" w:rsidR="002C7C94" w:rsidRPr="00F62A1C" w:rsidRDefault="002C7C94" w:rsidP="00F62A1C">
      <w:pPr>
        <w:rPr>
          <w:rFonts w:ascii="Arial" w:hAnsi="Arial" w:cs="Arial"/>
        </w:rPr>
      </w:pPr>
      <w:r>
        <w:rPr>
          <w:rFonts w:ascii="Arial" w:hAnsi="Arial" w:cs="Arial"/>
        </w:rPr>
        <w:t>Parents / carers are responsible to provide a healthy, balanced packed lunch, ideally in a reuseable container with an ice pack.</w:t>
      </w:r>
    </w:p>
    <w:p w14:paraId="7B18B28D" w14:textId="77777777" w:rsidR="001500D1" w:rsidRDefault="001500D1">
      <w:pPr>
        <w:rPr>
          <w:rFonts w:ascii="Arial" w:hAnsi="Arial" w:cs="Arial"/>
          <w:b/>
          <w:bCs/>
          <w:sz w:val="32"/>
          <w:szCs w:val="32"/>
        </w:rPr>
      </w:pPr>
    </w:p>
    <w:p w14:paraId="6DEFD161" w14:textId="4C087260" w:rsidR="00707674" w:rsidRPr="007D1399" w:rsidRDefault="00500900">
      <w:pPr>
        <w:rPr>
          <w:rFonts w:ascii="Arial" w:hAnsi="Arial" w:cs="Arial"/>
          <w:b/>
          <w:bCs/>
          <w:sz w:val="32"/>
          <w:szCs w:val="32"/>
        </w:rPr>
      </w:pPr>
      <w:r>
        <w:rPr>
          <w:rFonts w:ascii="Arial" w:hAnsi="Arial" w:cs="Arial"/>
          <w:b/>
          <w:bCs/>
          <w:sz w:val="32"/>
          <w:szCs w:val="32"/>
        </w:rPr>
        <w:t>Food in the curriculum</w:t>
      </w:r>
    </w:p>
    <w:p w14:paraId="0FD06C79" w14:textId="50FFF4CB" w:rsidR="00707674" w:rsidRDefault="00500900">
      <w:pPr>
        <w:rPr>
          <w:rFonts w:ascii="Arial" w:hAnsi="Arial" w:cs="Arial"/>
        </w:rPr>
      </w:pPr>
      <w:r>
        <w:rPr>
          <w:rFonts w:ascii="Arial" w:hAnsi="Arial" w:cs="Arial"/>
        </w:rPr>
        <w:t>Food, its production and preparation, is an important part of the curriculum for all pupils and is taught across the school through Science, PSHE, PE and enrichment.  In EYFS, it is taught as part of Understanding the World</w:t>
      </w:r>
      <w:r w:rsidR="00B025AF">
        <w:rPr>
          <w:rFonts w:ascii="Arial" w:hAnsi="Arial" w:cs="Arial"/>
        </w:rPr>
        <w:t xml:space="preserve"> (UTW)</w:t>
      </w:r>
      <w:r>
        <w:rPr>
          <w:rFonts w:ascii="Arial" w:hAnsi="Arial" w:cs="Arial"/>
        </w:rPr>
        <w:t>, Personal, Social and Emotional Development</w:t>
      </w:r>
      <w:r w:rsidR="00B025AF">
        <w:rPr>
          <w:rFonts w:ascii="Arial" w:hAnsi="Arial" w:cs="Arial"/>
        </w:rPr>
        <w:t xml:space="preserve"> (PSED)</w:t>
      </w:r>
      <w:r>
        <w:rPr>
          <w:rFonts w:ascii="Arial" w:hAnsi="Arial" w:cs="Arial"/>
        </w:rPr>
        <w:t xml:space="preserve"> and Physical Development</w:t>
      </w:r>
      <w:r w:rsidR="00B025AF">
        <w:rPr>
          <w:rFonts w:ascii="Arial" w:hAnsi="Arial" w:cs="Arial"/>
        </w:rPr>
        <w:t xml:space="preserve"> (PD)</w:t>
      </w:r>
      <w:r>
        <w:rPr>
          <w:rFonts w:ascii="Arial" w:hAnsi="Arial" w:cs="Arial"/>
        </w:rPr>
        <w:t xml:space="preserve">.  We ensure that pupils are taught cooking skills from Nursery through to Year 6, in line with the EYFS framework and National Curriculum, developing their understanding about the importance of a balanced diet, </w:t>
      </w:r>
      <w:r w:rsidR="006F10D9">
        <w:rPr>
          <w:rFonts w:ascii="Arial" w:hAnsi="Arial" w:cs="Arial"/>
        </w:rPr>
        <w:t xml:space="preserve">good dental hygiene, </w:t>
      </w:r>
      <w:r>
        <w:rPr>
          <w:rFonts w:ascii="Arial" w:hAnsi="Arial" w:cs="Arial"/>
        </w:rPr>
        <w:t>food hygiene and safety.</w:t>
      </w:r>
    </w:p>
    <w:p w14:paraId="7C21E343" w14:textId="6F35B549" w:rsidR="00500900" w:rsidRDefault="00500900">
      <w:pPr>
        <w:rPr>
          <w:rFonts w:ascii="Arial" w:hAnsi="Arial" w:cs="Arial"/>
        </w:rPr>
      </w:pPr>
      <w:r>
        <w:rPr>
          <w:rFonts w:ascii="Arial" w:hAnsi="Arial" w:cs="Arial"/>
        </w:rPr>
        <w:t>This policy will contribute towards other policies in the following ways:</w:t>
      </w:r>
    </w:p>
    <w:p w14:paraId="7EE2EA71" w14:textId="5D5B63C5" w:rsidR="00500900" w:rsidRDefault="00500900">
      <w:pPr>
        <w:rPr>
          <w:rFonts w:ascii="Arial" w:hAnsi="Arial" w:cs="Arial"/>
        </w:rPr>
      </w:pPr>
      <w:r w:rsidRPr="00341D92">
        <w:rPr>
          <w:rFonts w:ascii="Arial" w:hAnsi="Arial" w:cs="Arial"/>
          <w:b/>
          <w:bCs/>
        </w:rPr>
        <w:t>Behaviour:</w:t>
      </w:r>
      <w:r>
        <w:rPr>
          <w:rFonts w:ascii="Arial" w:hAnsi="Arial" w:cs="Arial"/>
        </w:rPr>
        <w:t xml:space="preserve"> Children who eat healthily are more focussed on their learning and regulated in their behaviour.</w:t>
      </w:r>
    </w:p>
    <w:p w14:paraId="67B18B96" w14:textId="7B90A7D4" w:rsidR="00500900" w:rsidRDefault="00500900">
      <w:pPr>
        <w:rPr>
          <w:rFonts w:ascii="Arial" w:hAnsi="Arial" w:cs="Arial"/>
        </w:rPr>
      </w:pPr>
      <w:r w:rsidRPr="00341D92">
        <w:rPr>
          <w:rFonts w:ascii="Arial" w:hAnsi="Arial" w:cs="Arial"/>
          <w:b/>
          <w:bCs/>
        </w:rPr>
        <w:t>PSHE</w:t>
      </w:r>
      <w:r w:rsidR="00B025AF">
        <w:rPr>
          <w:rFonts w:ascii="Arial" w:hAnsi="Arial" w:cs="Arial"/>
          <w:b/>
          <w:bCs/>
        </w:rPr>
        <w:t>/PSED</w:t>
      </w:r>
      <w:r w:rsidRPr="00341D92">
        <w:rPr>
          <w:rFonts w:ascii="Arial" w:hAnsi="Arial" w:cs="Arial"/>
          <w:b/>
          <w:bCs/>
        </w:rPr>
        <w:t>:</w:t>
      </w:r>
      <w:r>
        <w:rPr>
          <w:rFonts w:ascii="Arial" w:hAnsi="Arial" w:cs="Arial"/>
        </w:rPr>
        <w:t xml:space="preserve"> Healthy food choices</w:t>
      </w:r>
      <w:r w:rsidR="00D0122D">
        <w:rPr>
          <w:rFonts w:ascii="Arial" w:hAnsi="Arial" w:cs="Arial"/>
        </w:rPr>
        <w:t xml:space="preserve"> and </w:t>
      </w:r>
      <w:r w:rsidR="00B025AF">
        <w:rPr>
          <w:rFonts w:ascii="Arial" w:hAnsi="Arial" w:cs="Arial"/>
        </w:rPr>
        <w:t>dental hygiene</w:t>
      </w:r>
      <w:r>
        <w:rPr>
          <w:rFonts w:ascii="Arial" w:hAnsi="Arial" w:cs="Arial"/>
        </w:rPr>
        <w:t xml:space="preserve"> form part of the curriculum on how to have a healthy lifestyle.</w:t>
      </w:r>
    </w:p>
    <w:p w14:paraId="7D4DA927" w14:textId="77777777" w:rsidR="00B025AF" w:rsidRDefault="00500900">
      <w:pPr>
        <w:rPr>
          <w:rFonts w:ascii="Arial" w:hAnsi="Arial" w:cs="Arial"/>
        </w:rPr>
      </w:pPr>
      <w:r w:rsidRPr="00341D92">
        <w:rPr>
          <w:rFonts w:ascii="Arial" w:hAnsi="Arial" w:cs="Arial"/>
          <w:b/>
          <w:bCs/>
        </w:rPr>
        <w:t>Science</w:t>
      </w:r>
      <w:r w:rsidR="00B025AF">
        <w:rPr>
          <w:rFonts w:ascii="Arial" w:hAnsi="Arial" w:cs="Arial"/>
          <w:b/>
          <w:bCs/>
        </w:rPr>
        <w:t>/UTW</w:t>
      </w:r>
      <w:r w:rsidRPr="00341D92">
        <w:rPr>
          <w:rFonts w:ascii="Arial" w:hAnsi="Arial" w:cs="Arial"/>
          <w:b/>
          <w:bCs/>
        </w:rPr>
        <w:t>:</w:t>
      </w:r>
      <w:r>
        <w:rPr>
          <w:rFonts w:ascii="Arial" w:hAnsi="Arial" w:cs="Arial"/>
        </w:rPr>
        <w:t xml:space="preserve"> Healthy eating and nutrition </w:t>
      </w:r>
      <w:r w:rsidR="00D0122D">
        <w:rPr>
          <w:rFonts w:ascii="Arial" w:hAnsi="Arial" w:cs="Arial"/>
        </w:rPr>
        <w:t>and dental hygiene are a</w:t>
      </w:r>
      <w:r>
        <w:rPr>
          <w:rFonts w:ascii="Arial" w:hAnsi="Arial" w:cs="Arial"/>
        </w:rPr>
        <w:t xml:space="preserve"> part of the science curriculum.</w:t>
      </w:r>
    </w:p>
    <w:p w14:paraId="2559E127" w14:textId="4EA49FD4" w:rsidR="00341D92" w:rsidRDefault="00341D92">
      <w:pPr>
        <w:rPr>
          <w:rFonts w:ascii="Arial" w:hAnsi="Arial" w:cs="Arial"/>
        </w:rPr>
      </w:pPr>
      <w:r w:rsidRPr="00B025AF">
        <w:rPr>
          <w:rFonts w:ascii="Arial" w:hAnsi="Arial" w:cs="Arial"/>
          <w:b/>
          <w:bCs/>
        </w:rPr>
        <w:t>PE</w:t>
      </w:r>
      <w:r w:rsidR="00B025AF" w:rsidRPr="00B025AF">
        <w:rPr>
          <w:rFonts w:ascii="Arial" w:hAnsi="Arial" w:cs="Arial"/>
          <w:b/>
          <w:bCs/>
        </w:rPr>
        <w:t>/</w:t>
      </w:r>
      <w:r w:rsidR="00B025AF">
        <w:rPr>
          <w:rFonts w:ascii="Arial" w:hAnsi="Arial" w:cs="Arial"/>
          <w:b/>
          <w:bCs/>
        </w:rPr>
        <w:t>PD</w:t>
      </w:r>
      <w:r w:rsidRPr="00341D92">
        <w:rPr>
          <w:rFonts w:ascii="Arial" w:hAnsi="Arial" w:cs="Arial"/>
          <w:b/>
          <w:bCs/>
        </w:rPr>
        <w:t>:</w:t>
      </w:r>
      <w:r>
        <w:rPr>
          <w:rFonts w:ascii="Arial" w:hAnsi="Arial" w:cs="Arial"/>
        </w:rPr>
        <w:t xml:space="preserve"> Preparing and cooking different foods will develop fine motor skills (peeling, chopping, pouring, mixing, kneading, rolling.)</w:t>
      </w:r>
    </w:p>
    <w:p w14:paraId="0B7A9E27" w14:textId="7F8BD33C" w:rsidR="00500900" w:rsidRDefault="00500900">
      <w:pPr>
        <w:rPr>
          <w:rFonts w:ascii="Arial" w:hAnsi="Arial" w:cs="Arial"/>
        </w:rPr>
      </w:pPr>
      <w:r w:rsidRPr="00341D92">
        <w:rPr>
          <w:rFonts w:ascii="Arial" w:hAnsi="Arial" w:cs="Arial"/>
          <w:b/>
          <w:bCs/>
        </w:rPr>
        <w:lastRenderedPageBreak/>
        <w:t>Enrichment:</w:t>
      </w:r>
      <w:r>
        <w:rPr>
          <w:rFonts w:ascii="Arial" w:hAnsi="Arial" w:cs="Arial"/>
        </w:rPr>
        <w:t xml:space="preserve"> Hands on opportunities for children to prepare, cook and taste a range of food from different cultures and celebrations.</w:t>
      </w:r>
    </w:p>
    <w:p w14:paraId="675F760D" w14:textId="7D6B66BC" w:rsidR="00341D92" w:rsidRDefault="00341D92">
      <w:pPr>
        <w:rPr>
          <w:rFonts w:ascii="Arial" w:hAnsi="Arial" w:cs="Arial"/>
        </w:rPr>
      </w:pPr>
      <w:r w:rsidRPr="00341D92">
        <w:rPr>
          <w:rFonts w:ascii="Arial" w:hAnsi="Arial" w:cs="Arial"/>
          <w:b/>
          <w:bCs/>
        </w:rPr>
        <w:t>Equality:</w:t>
      </w:r>
      <w:r>
        <w:rPr>
          <w:rFonts w:ascii="Arial" w:hAnsi="Arial" w:cs="Arial"/>
        </w:rPr>
        <w:t xml:space="preserve"> We </w:t>
      </w:r>
      <w:proofErr w:type="gramStart"/>
      <w:r>
        <w:rPr>
          <w:rFonts w:ascii="Arial" w:hAnsi="Arial" w:cs="Arial"/>
        </w:rPr>
        <w:t>take into account</w:t>
      </w:r>
      <w:proofErr w:type="gramEnd"/>
      <w:r>
        <w:rPr>
          <w:rFonts w:ascii="Arial" w:hAnsi="Arial" w:cs="Arial"/>
        </w:rPr>
        <w:t xml:space="preserve"> the needs of all our children, including those with additional needs and allergies.</w:t>
      </w:r>
    </w:p>
    <w:p w14:paraId="7F497F78" w14:textId="77777777" w:rsidR="00707674" w:rsidRDefault="00707674">
      <w:pPr>
        <w:rPr>
          <w:rFonts w:ascii="Arial" w:hAnsi="Arial" w:cs="Arial"/>
        </w:rPr>
      </w:pPr>
    </w:p>
    <w:p w14:paraId="02F56C22" w14:textId="2236F951" w:rsidR="00707674" w:rsidRPr="007D1399" w:rsidRDefault="00341D92">
      <w:pPr>
        <w:rPr>
          <w:rFonts w:ascii="Arial" w:hAnsi="Arial" w:cs="Arial"/>
          <w:b/>
          <w:bCs/>
          <w:sz w:val="32"/>
          <w:szCs w:val="32"/>
        </w:rPr>
      </w:pPr>
      <w:r>
        <w:rPr>
          <w:rFonts w:ascii="Arial" w:hAnsi="Arial" w:cs="Arial"/>
          <w:b/>
          <w:bCs/>
          <w:sz w:val="32"/>
          <w:szCs w:val="32"/>
        </w:rPr>
        <w:t>School Lunches</w:t>
      </w:r>
    </w:p>
    <w:p w14:paraId="2F04B5A2" w14:textId="56103F6C" w:rsidR="00707674" w:rsidRDefault="00341D92">
      <w:pPr>
        <w:rPr>
          <w:rFonts w:ascii="Arial" w:hAnsi="Arial" w:cs="Arial"/>
        </w:rPr>
      </w:pPr>
      <w:proofErr w:type="gramStart"/>
      <w:r>
        <w:rPr>
          <w:rFonts w:ascii="Arial" w:hAnsi="Arial" w:cs="Arial"/>
        </w:rPr>
        <w:t>All of</w:t>
      </w:r>
      <w:proofErr w:type="gramEnd"/>
      <w:r>
        <w:rPr>
          <w:rFonts w:ascii="Arial" w:hAnsi="Arial" w:cs="Arial"/>
        </w:rPr>
        <w:t xml:space="preserve"> our school meals are provided by a contracted caterer, who acts in accordance with the School Food Standards and the EYFS Nutrition Guidance.  A copy of the weekly menu is available on the school website.  The dining areas have a calm and positive atmosphere where children socialise and enjoy the dining experience.  Staff monitor food choices, encourage pupils to try new foods and to eat enough to have the energy for learning.  Where children bring packed lunch from home, lunch-time staff will inform class teachers if these are not balanced in content and class </w:t>
      </w:r>
      <w:proofErr w:type="gramStart"/>
      <w:r>
        <w:rPr>
          <w:rFonts w:ascii="Arial" w:hAnsi="Arial" w:cs="Arial"/>
        </w:rPr>
        <w:t>teacher’s</w:t>
      </w:r>
      <w:proofErr w:type="gramEnd"/>
      <w:r>
        <w:rPr>
          <w:rFonts w:ascii="Arial" w:hAnsi="Arial" w:cs="Arial"/>
        </w:rPr>
        <w:t xml:space="preserve"> will discuss this with parents / carers.</w:t>
      </w:r>
    </w:p>
    <w:p w14:paraId="4583020B" w14:textId="77777777" w:rsidR="001500D1" w:rsidRDefault="001500D1" w:rsidP="002C7C94">
      <w:pPr>
        <w:rPr>
          <w:rFonts w:ascii="Arial" w:hAnsi="Arial" w:cs="Arial"/>
          <w:b/>
          <w:bCs/>
          <w:sz w:val="32"/>
          <w:szCs w:val="32"/>
        </w:rPr>
      </w:pPr>
    </w:p>
    <w:p w14:paraId="3532C79C" w14:textId="67D73116" w:rsidR="002C7C94" w:rsidRPr="007D1399" w:rsidRDefault="002C7C94" w:rsidP="002C7C94">
      <w:pPr>
        <w:rPr>
          <w:rFonts w:ascii="Arial" w:hAnsi="Arial" w:cs="Arial"/>
          <w:b/>
          <w:bCs/>
          <w:sz w:val="32"/>
          <w:szCs w:val="32"/>
        </w:rPr>
      </w:pPr>
      <w:r>
        <w:rPr>
          <w:rFonts w:ascii="Arial" w:hAnsi="Arial" w:cs="Arial"/>
          <w:b/>
          <w:bCs/>
          <w:sz w:val="32"/>
          <w:szCs w:val="32"/>
        </w:rPr>
        <w:t>Special diets and allergies</w:t>
      </w:r>
    </w:p>
    <w:p w14:paraId="54C672C8" w14:textId="5D67411F" w:rsidR="007D1399" w:rsidRDefault="002C7C94">
      <w:pPr>
        <w:rPr>
          <w:rFonts w:ascii="Arial" w:hAnsi="Arial" w:cs="Arial"/>
        </w:rPr>
      </w:pPr>
      <w:r>
        <w:rPr>
          <w:rFonts w:ascii="Arial" w:hAnsi="Arial" w:cs="Arial"/>
        </w:rPr>
        <w:t>The school recognises that some pupils may require special diets that do not allow for the standards to be met exactly.  In this case, parents and carers are urged to be responsible in ensuring that packed lunches are as healthy as possible. Due to the special diets and allergies, children are not permitted to swap / share food items.</w:t>
      </w:r>
    </w:p>
    <w:p w14:paraId="5EAD6EEA" w14:textId="77777777" w:rsidR="001500D1" w:rsidRDefault="001500D1" w:rsidP="002C7C94">
      <w:pPr>
        <w:rPr>
          <w:rFonts w:ascii="Arial" w:hAnsi="Arial" w:cs="Arial"/>
          <w:b/>
          <w:bCs/>
          <w:sz w:val="32"/>
          <w:szCs w:val="32"/>
        </w:rPr>
      </w:pPr>
    </w:p>
    <w:p w14:paraId="0F61A5D6" w14:textId="4DF22CCC" w:rsidR="002C7C94" w:rsidRPr="007D1399" w:rsidRDefault="002C7C94" w:rsidP="002C7C94">
      <w:pPr>
        <w:rPr>
          <w:rFonts w:ascii="Arial" w:hAnsi="Arial" w:cs="Arial"/>
          <w:b/>
          <w:bCs/>
          <w:sz w:val="32"/>
          <w:szCs w:val="32"/>
        </w:rPr>
      </w:pPr>
      <w:r>
        <w:rPr>
          <w:rFonts w:ascii="Arial" w:hAnsi="Arial" w:cs="Arial"/>
          <w:b/>
          <w:bCs/>
          <w:sz w:val="32"/>
          <w:szCs w:val="32"/>
        </w:rPr>
        <w:t>Nut-Free School</w:t>
      </w:r>
    </w:p>
    <w:p w14:paraId="0B1A6ABD" w14:textId="15CDACAF" w:rsidR="002C7C94" w:rsidRDefault="002C7C94" w:rsidP="002C7C94">
      <w:pPr>
        <w:rPr>
          <w:rFonts w:ascii="Arial" w:hAnsi="Arial" w:cs="Arial"/>
        </w:rPr>
      </w:pPr>
      <w:r>
        <w:rPr>
          <w:rFonts w:ascii="Arial" w:hAnsi="Arial" w:cs="Arial"/>
        </w:rPr>
        <w:t>We are a nut free school but we cannot guarantee that food products are totally nut free.  Parents / carers are asked to refrain from providing any food products which contain nuts, in packed lunches or any other foods brought into school.  Children with a nut allergy have an individual management plan and staff are trained to recognise and manage allergic reactions.</w:t>
      </w:r>
    </w:p>
    <w:p w14:paraId="0E9B0980" w14:textId="77777777" w:rsidR="001500D1" w:rsidRDefault="001500D1" w:rsidP="002A76BC">
      <w:pPr>
        <w:rPr>
          <w:rFonts w:ascii="Arial" w:hAnsi="Arial" w:cs="Arial"/>
          <w:b/>
          <w:bCs/>
          <w:sz w:val="32"/>
          <w:szCs w:val="32"/>
        </w:rPr>
      </w:pPr>
    </w:p>
    <w:p w14:paraId="4442F2A2" w14:textId="3E84FAEC" w:rsidR="002A76BC" w:rsidRPr="007D1399" w:rsidRDefault="002A76BC" w:rsidP="002A76BC">
      <w:pPr>
        <w:rPr>
          <w:rFonts w:ascii="Arial" w:hAnsi="Arial" w:cs="Arial"/>
          <w:b/>
          <w:bCs/>
          <w:sz w:val="32"/>
          <w:szCs w:val="32"/>
        </w:rPr>
      </w:pPr>
      <w:r>
        <w:rPr>
          <w:rFonts w:ascii="Arial" w:hAnsi="Arial" w:cs="Arial"/>
          <w:b/>
          <w:bCs/>
          <w:sz w:val="32"/>
          <w:szCs w:val="32"/>
        </w:rPr>
        <w:t>Snacks</w:t>
      </w:r>
    </w:p>
    <w:p w14:paraId="57630E70" w14:textId="48929808" w:rsidR="002A76BC" w:rsidRDefault="00962399" w:rsidP="002A76BC">
      <w:pPr>
        <w:rPr>
          <w:rFonts w:ascii="Arial" w:hAnsi="Arial" w:cs="Arial"/>
        </w:rPr>
      </w:pPr>
      <w:r>
        <w:rPr>
          <w:rFonts w:ascii="Arial" w:hAnsi="Arial" w:cs="Arial"/>
        </w:rPr>
        <w:t>In EYFS and Key Stage One, children have a morning snack of fruit or vegetables as provided by the government scheme.  In EYFS, the children sit together to eat this snack and there is at least one paediatric first aid trained member of staff in the room with them.  The children are also offered water or milk to drink at this time which they will learn to pour this themselves.  Once finished, they will be responsible to clear away any waste and wash up their cups.</w:t>
      </w:r>
    </w:p>
    <w:p w14:paraId="59072E66" w14:textId="77777777" w:rsidR="001500D1" w:rsidRDefault="001500D1" w:rsidP="00962399">
      <w:pPr>
        <w:rPr>
          <w:rFonts w:ascii="Arial" w:hAnsi="Arial" w:cs="Arial"/>
          <w:b/>
          <w:bCs/>
          <w:sz w:val="32"/>
          <w:szCs w:val="32"/>
        </w:rPr>
      </w:pPr>
    </w:p>
    <w:p w14:paraId="35B9F710" w14:textId="6CC83E33" w:rsidR="00962399" w:rsidRPr="007D1399" w:rsidRDefault="00962399" w:rsidP="00962399">
      <w:pPr>
        <w:rPr>
          <w:rFonts w:ascii="Arial" w:hAnsi="Arial" w:cs="Arial"/>
          <w:b/>
          <w:bCs/>
          <w:sz w:val="32"/>
          <w:szCs w:val="32"/>
        </w:rPr>
      </w:pPr>
      <w:r>
        <w:rPr>
          <w:rFonts w:ascii="Arial" w:hAnsi="Arial" w:cs="Arial"/>
          <w:b/>
          <w:bCs/>
          <w:sz w:val="32"/>
          <w:szCs w:val="32"/>
        </w:rPr>
        <w:t>Breakfast Club</w:t>
      </w:r>
    </w:p>
    <w:p w14:paraId="405D56B0" w14:textId="3E219227" w:rsidR="00962399" w:rsidRDefault="00962399" w:rsidP="00962399">
      <w:pPr>
        <w:rPr>
          <w:rFonts w:ascii="Arial" w:hAnsi="Arial" w:cs="Arial"/>
        </w:rPr>
      </w:pPr>
      <w:r>
        <w:rPr>
          <w:rFonts w:ascii="Arial" w:hAnsi="Arial" w:cs="Arial"/>
        </w:rPr>
        <w:t xml:space="preserve">Children who come to breakfast club before 8am, are offered a good variety and healthy balance of foods as recommended by the </w:t>
      </w:r>
      <w:r w:rsidR="001500D1">
        <w:rPr>
          <w:rFonts w:ascii="Arial" w:hAnsi="Arial" w:cs="Arial"/>
        </w:rPr>
        <w:t>Eatwell Guide:</w:t>
      </w:r>
    </w:p>
    <w:p w14:paraId="51B84101" w14:textId="2F61C618" w:rsidR="00962399" w:rsidRDefault="00962399" w:rsidP="00962399">
      <w:pPr>
        <w:pStyle w:val="ListParagraph"/>
        <w:numPr>
          <w:ilvl w:val="0"/>
          <w:numId w:val="6"/>
        </w:numPr>
        <w:rPr>
          <w:rFonts w:ascii="Arial" w:hAnsi="Arial" w:cs="Arial"/>
        </w:rPr>
      </w:pPr>
      <w:r>
        <w:rPr>
          <w:rFonts w:ascii="Arial" w:hAnsi="Arial" w:cs="Arial"/>
        </w:rPr>
        <w:t xml:space="preserve">A good portion of starchy foods, </w:t>
      </w:r>
      <w:proofErr w:type="spellStart"/>
      <w:r>
        <w:rPr>
          <w:rFonts w:ascii="Arial" w:hAnsi="Arial" w:cs="Arial"/>
        </w:rPr>
        <w:t>e.g</w:t>
      </w:r>
      <w:proofErr w:type="spellEnd"/>
      <w:r>
        <w:rPr>
          <w:rFonts w:ascii="Arial" w:hAnsi="Arial" w:cs="Arial"/>
        </w:rPr>
        <w:t xml:space="preserve"> lower salt / sugar </w:t>
      </w:r>
      <w:r w:rsidR="001500D1">
        <w:rPr>
          <w:rFonts w:ascii="Arial" w:hAnsi="Arial" w:cs="Arial"/>
        </w:rPr>
        <w:t xml:space="preserve">wholegrain </w:t>
      </w:r>
      <w:r>
        <w:rPr>
          <w:rFonts w:ascii="Arial" w:hAnsi="Arial" w:cs="Arial"/>
        </w:rPr>
        <w:t xml:space="preserve">breakfast cereals, </w:t>
      </w:r>
      <w:r w:rsidR="001500D1">
        <w:rPr>
          <w:rFonts w:ascii="Arial" w:hAnsi="Arial" w:cs="Arial"/>
        </w:rPr>
        <w:t xml:space="preserve">porridge, wholemeal </w:t>
      </w:r>
      <w:r>
        <w:rPr>
          <w:rFonts w:ascii="Arial" w:hAnsi="Arial" w:cs="Arial"/>
        </w:rPr>
        <w:t>bread</w:t>
      </w:r>
      <w:r w:rsidR="001500D1">
        <w:rPr>
          <w:rFonts w:ascii="Arial" w:hAnsi="Arial" w:cs="Arial"/>
        </w:rPr>
        <w:t xml:space="preserve"> or </w:t>
      </w:r>
      <w:r>
        <w:rPr>
          <w:rFonts w:ascii="Arial" w:hAnsi="Arial" w:cs="Arial"/>
        </w:rPr>
        <w:t xml:space="preserve">toast, </w:t>
      </w:r>
      <w:r w:rsidR="001500D1">
        <w:rPr>
          <w:rFonts w:ascii="Arial" w:hAnsi="Arial" w:cs="Arial"/>
        </w:rPr>
        <w:t>or</w:t>
      </w:r>
      <w:r>
        <w:rPr>
          <w:rFonts w:ascii="Arial" w:hAnsi="Arial" w:cs="Arial"/>
        </w:rPr>
        <w:t xml:space="preserve"> bagel.</w:t>
      </w:r>
    </w:p>
    <w:p w14:paraId="3B8CDD15" w14:textId="278BDFD1" w:rsidR="00962399" w:rsidRDefault="00962399" w:rsidP="00962399">
      <w:pPr>
        <w:pStyle w:val="ListParagraph"/>
        <w:numPr>
          <w:ilvl w:val="0"/>
          <w:numId w:val="6"/>
        </w:numPr>
        <w:rPr>
          <w:rFonts w:ascii="Arial" w:hAnsi="Arial" w:cs="Arial"/>
        </w:rPr>
      </w:pPr>
      <w:r>
        <w:rPr>
          <w:rFonts w:ascii="Arial" w:hAnsi="Arial" w:cs="Arial"/>
        </w:rPr>
        <w:t>Fruit and vegetable choices.</w:t>
      </w:r>
    </w:p>
    <w:p w14:paraId="3A3AE4CE" w14:textId="6F852827" w:rsidR="00962399" w:rsidRDefault="00962399" w:rsidP="00962399">
      <w:pPr>
        <w:pStyle w:val="ListParagraph"/>
        <w:numPr>
          <w:ilvl w:val="0"/>
          <w:numId w:val="6"/>
        </w:numPr>
        <w:rPr>
          <w:rFonts w:ascii="Arial" w:hAnsi="Arial" w:cs="Arial"/>
        </w:rPr>
      </w:pPr>
      <w:r>
        <w:rPr>
          <w:rFonts w:ascii="Arial" w:hAnsi="Arial" w:cs="Arial"/>
        </w:rPr>
        <w:t xml:space="preserve">A portion of milk or dairy food, </w:t>
      </w:r>
      <w:proofErr w:type="spellStart"/>
      <w:r>
        <w:rPr>
          <w:rFonts w:ascii="Arial" w:hAnsi="Arial" w:cs="Arial"/>
        </w:rPr>
        <w:t>e.g</w:t>
      </w:r>
      <w:proofErr w:type="spellEnd"/>
      <w:r>
        <w:rPr>
          <w:rFonts w:ascii="Arial" w:hAnsi="Arial" w:cs="Arial"/>
        </w:rPr>
        <w:t xml:space="preserve"> semi-skimmed milk on cereals or plain yoghurt.</w:t>
      </w:r>
    </w:p>
    <w:p w14:paraId="56EF6253" w14:textId="1D1B03F8" w:rsidR="00962399" w:rsidRDefault="00962399" w:rsidP="00962399">
      <w:pPr>
        <w:pStyle w:val="ListParagraph"/>
        <w:numPr>
          <w:ilvl w:val="0"/>
          <w:numId w:val="6"/>
        </w:numPr>
        <w:rPr>
          <w:rFonts w:ascii="Arial" w:hAnsi="Arial" w:cs="Arial"/>
        </w:rPr>
      </w:pPr>
      <w:r>
        <w:rPr>
          <w:rFonts w:ascii="Arial" w:hAnsi="Arial" w:cs="Arial"/>
        </w:rPr>
        <w:t>A choice of semi-skimmed milk or water to drink.</w:t>
      </w:r>
    </w:p>
    <w:p w14:paraId="6F29DB85" w14:textId="3B90D76A" w:rsidR="00962399" w:rsidRPr="00962399" w:rsidRDefault="00962399" w:rsidP="00962399">
      <w:pPr>
        <w:pStyle w:val="ListParagraph"/>
        <w:numPr>
          <w:ilvl w:val="0"/>
          <w:numId w:val="6"/>
        </w:numPr>
        <w:rPr>
          <w:rFonts w:ascii="Arial" w:hAnsi="Arial" w:cs="Arial"/>
        </w:rPr>
      </w:pPr>
      <w:r>
        <w:rPr>
          <w:rFonts w:ascii="Arial" w:hAnsi="Arial" w:cs="Arial"/>
        </w:rPr>
        <w:t>An opportunity to have exercise when the weather permits.</w:t>
      </w:r>
    </w:p>
    <w:p w14:paraId="16A49DB5" w14:textId="77777777" w:rsidR="002A76BC" w:rsidRDefault="002A76BC" w:rsidP="002C7C94">
      <w:pPr>
        <w:rPr>
          <w:rFonts w:ascii="Arial" w:hAnsi="Arial" w:cs="Arial"/>
        </w:rPr>
      </w:pPr>
    </w:p>
    <w:p w14:paraId="030AB6A8" w14:textId="6F8D3817" w:rsidR="002A76BC" w:rsidRPr="007D1399" w:rsidRDefault="002A76BC" w:rsidP="002A76BC">
      <w:pPr>
        <w:rPr>
          <w:rFonts w:ascii="Arial" w:hAnsi="Arial" w:cs="Arial"/>
          <w:b/>
          <w:bCs/>
          <w:sz w:val="32"/>
          <w:szCs w:val="32"/>
        </w:rPr>
      </w:pPr>
      <w:r>
        <w:rPr>
          <w:rFonts w:ascii="Arial" w:hAnsi="Arial" w:cs="Arial"/>
          <w:b/>
          <w:bCs/>
          <w:sz w:val="32"/>
          <w:szCs w:val="32"/>
        </w:rPr>
        <w:t>Events and Celebrations</w:t>
      </w:r>
    </w:p>
    <w:p w14:paraId="4D0E05D9" w14:textId="7A13D656" w:rsidR="002A76BC" w:rsidRDefault="002A76BC" w:rsidP="002A76BC">
      <w:pPr>
        <w:rPr>
          <w:rFonts w:ascii="Arial" w:hAnsi="Arial" w:cs="Arial"/>
        </w:rPr>
      </w:pPr>
      <w:r>
        <w:rPr>
          <w:rFonts w:ascii="Arial" w:hAnsi="Arial" w:cs="Arial"/>
        </w:rPr>
        <w:t xml:space="preserve">We want to give children the opportunity to celebrate their birthdays, but </w:t>
      </w:r>
      <w:proofErr w:type="gramStart"/>
      <w:r>
        <w:rPr>
          <w:rFonts w:ascii="Arial" w:hAnsi="Arial" w:cs="Arial"/>
        </w:rPr>
        <w:t>in order to</w:t>
      </w:r>
      <w:proofErr w:type="gramEnd"/>
      <w:r>
        <w:rPr>
          <w:rFonts w:ascii="Arial" w:hAnsi="Arial" w:cs="Arial"/>
        </w:rPr>
        <w:t xml:space="preserve"> reduce the amount of high fat, sugar and salt foods children eat, we encourage parents / carers to send in healthy treats like fruit or small gifts such as stickers instead of sweets, chocolate, cakes, biscuits and crisps.</w:t>
      </w:r>
    </w:p>
    <w:p w14:paraId="72A05167" w14:textId="7F707F35" w:rsidR="002A76BC" w:rsidRDefault="002A76BC" w:rsidP="002A76BC">
      <w:pPr>
        <w:rPr>
          <w:rFonts w:ascii="Arial" w:hAnsi="Arial" w:cs="Arial"/>
        </w:rPr>
      </w:pPr>
      <w:r>
        <w:rPr>
          <w:rFonts w:ascii="Arial" w:hAnsi="Arial" w:cs="Arial"/>
        </w:rPr>
        <w:t xml:space="preserve">We have </w:t>
      </w:r>
      <w:proofErr w:type="gramStart"/>
      <w:r>
        <w:rPr>
          <w:rFonts w:ascii="Arial" w:hAnsi="Arial" w:cs="Arial"/>
        </w:rPr>
        <w:t>a number of</w:t>
      </w:r>
      <w:proofErr w:type="gramEnd"/>
      <w:r>
        <w:rPr>
          <w:rFonts w:ascii="Arial" w:hAnsi="Arial" w:cs="Arial"/>
        </w:rPr>
        <w:t xml:space="preserve"> fundraising opportunities throughout the year and limit cake / ice cream sales to six over the course of the year.</w:t>
      </w:r>
    </w:p>
    <w:p w14:paraId="6B6000A1" w14:textId="0F67D83B" w:rsidR="002A76BC" w:rsidRDefault="002A76BC" w:rsidP="002A76BC">
      <w:pPr>
        <w:rPr>
          <w:rFonts w:ascii="Arial" w:hAnsi="Arial" w:cs="Arial"/>
        </w:rPr>
      </w:pPr>
      <w:r>
        <w:rPr>
          <w:rFonts w:ascii="Arial" w:hAnsi="Arial" w:cs="Arial"/>
        </w:rPr>
        <w:t>As part of learning about different cultures / celebrations, children are given opportunities to prepare, bake and taste foods from around the world.</w:t>
      </w:r>
    </w:p>
    <w:p w14:paraId="2B006D58" w14:textId="77777777" w:rsidR="001500D1" w:rsidRDefault="001500D1" w:rsidP="002A76BC">
      <w:pPr>
        <w:rPr>
          <w:rFonts w:ascii="Arial" w:hAnsi="Arial" w:cs="Arial"/>
          <w:b/>
          <w:bCs/>
          <w:sz w:val="32"/>
          <w:szCs w:val="32"/>
        </w:rPr>
      </w:pPr>
    </w:p>
    <w:p w14:paraId="5D55D75B" w14:textId="038BF346" w:rsidR="002A76BC" w:rsidRPr="007D1399" w:rsidRDefault="002A76BC" w:rsidP="002A76BC">
      <w:pPr>
        <w:rPr>
          <w:rFonts w:ascii="Arial" w:hAnsi="Arial" w:cs="Arial"/>
          <w:b/>
          <w:bCs/>
          <w:sz w:val="32"/>
          <w:szCs w:val="32"/>
        </w:rPr>
      </w:pPr>
      <w:r>
        <w:rPr>
          <w:rFonts w:ascii="Arial" w:hAnsi="Arial" w:cs="Arial"/>
          <w:b/>
          <w:bCs/>
          <w:sz w:val="32"/>
          <w:szCs w:val="32"/>
        </w:rPr>
        <w:t>Water for all</w:t>
      </w:r>
    </w:p>
    <w:p w14:paraId="0E012785" w14:textId="62E87BC5" w:rsidR="002A76BC" w:rsidRDefault="002A76BC" w:rsidP="002A76BC">
      <w:pPr>
        <w:rPr>
          <w:rFonts w:ascii="Arial" w:hAnsi="Arial" w:cs="Arial"/>
        </w:rPr>
      </w:pPr>
      <w:r>
        <w:rPr>
          <w:rFonts w:ascii="Arial" w:hAnsi="Arial" w:cs="Arial"/>
        </w:rPr>
        <w:t xml:space="preserve">During school meal times, children drink water.  </w:t>
      </w:r>
    </w:p>
    <w:p w14:paraId="53C47F85" w14:textId="79E695A7" w:rsidR="002A76BC" w:rsidRDefault="002A76BC" w:rsidP="002A76BC">
      <w:pPr>
        <w:rPr>
          <w:rFonts w:ascii="Arial" w:hAnsi="Arial" w:cs="Arial"/>
        </w:rPr>
      </w:pPr>
      <w:r>
        <w:rPr>
          <w:rFonts w:ascii="Arial" w:hAnsi="Arial" w:cs="Arial"/>
        </w:rPr>
        <w:t>During snack times, they can drink water and in EYFS, milk.</w:t>
      </w:r>
    </w:p>
    <w:p w14:paraId="6C3C0D40" w14:textId="237A512D" w:rsidR="002A76BC" w:rsidRDefault="002A76BC" w:rsidP="002A76BC">
      <w:pPr>
        <w:rPr>
          <w:rFonts w:ascii="Arial" w:hAnsi="Arial" w:cs="Arial"/>
        </w:rPr>
      </w:pPr>
      <w:r>
        <w:rPr>
          <w:rFonts w:ascii="Arial" w:hAnsi="Arial" w:cs="Arial"/>
        </w:rPr>
        <w:t>All children are encouraged to bring a water bottle from home to drink from throughout the day.  These can be refilled.  If the children forget their water bottle, water will be provided to them.</w:t>
      </w:r>
    </w:p>
    <w:p w14:paraId="6D9C6204" w14:textId="77777777" w:rsidR="002A76BC" w:rsidRDefault="002A76BC" w:rsidP="002A76BC">
      <w:pPr>
        <w:rPr>
          <w:rFonts w:ascii="Arial" w:hAnsi="Arial" w:cs="Arial"/>
        </w:rPr>
      </w:pPr>
    </w:p>
    <w:sectPr w:rsidR="002A76BC" w:rsidSect="009F357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B7968"/>
    <w:multiLevelType w:val="hybridMultilevel"/>
    <w:tmpl w:val="CCC64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822A7A"/>
    <w:multiLevelType w:val="hybridMultilevel"/>
    <w:tmpl w:val="939AE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9D29A7"/>
    <w:multiLevelType w:val="hybridMultilevel"/>
    <w:tmpl w:val="357E6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2D095F"/>
    <w:multiLevelType w:val="hybridMultilevel"/>
    <w:tmpl w:val="4D984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8333E4"/>
    <w:multiLevelType w:val="hybridMultilevel"/>
    <w:tmpl w:val="1CB49D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9DD59FB"/>
    <w:multiLevelType w:val="hybridMultilevel"/>
    <w:tmpl w:val="98C8B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6483853">
    <w:abstractNumId w:val="5"/>
  </w:num>
  <w:num w:numId="2" w16cid:durableId="1334915404">
    <w:abstractNumId w:val="3"/>
  </w:num>
  <w:num w:numId="3" w16cid:durableId="1107312082">
    <w:abstractNumId w:val="2"/>
  </w:num>
  <w:num w:numId="4" w16cid:durableId="965429213">
    <w:abstractNumId w:val="1"/>
  </w:num>
  <w:num w:numId="5" w16cid:durableId="1526821031">
    <w:abstractNumId w:val="0"/>
  </w:num>
  <w:num w:numId="6" w16cid:durableId="7562949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B58"/>
    <w:rsid w:val="000218AF"/>
    <w:rsid w:val="001500D1"/>
    <w:rsid w:val="001C37F2"/>
    <w:rsid w:val="002A76BC"/>
    <w:rsid w:val="002B7ABE"/>
    <w:rsid w:val="002C7C94"/>
    <w:rsid w:val="00306F93"/>
    <w:rsid w:val="00341D92"/>
    <w:rsid w:val="00465987"/>
    <w:rsid w:val="00500900"/>
    <w:rsid w:val="00644A4C"/>
    <w:rsid w:val="006579A6"/>
    <w:rsid w:val="006F10D9"/>
    <w:rsid w:val="00707674"/>
    <w:rsid w:val="007D1399"/>
    <w:rsid w:val="00940855"/>
    <w:rsid w:val="00962399"/>
    <w:rsid w:val="0097333E"/>
    <w:rsid w:val="00982AAE"/>
    <w:rsid w:val="009A2080"/>
    <w:rsid w:val="009C28D6"/>
    <w:rsid w:val="009C7C24"/>
    <w:rsid w:val="009F3570"/>
    <w:rsid w:val="00A4B06E"/>
    <w:rsid w:val="00B025AF"/>
    <w:rsid w:val="00BA2B58"/>
    <w:rsid w:val="00BA607D"/>
    <w:rsid w:val="00C32B3E"/>
    <w:rsid w:val="00CC0DD5"/>
    <w:rsid w:val="00CF66DF"/>
    <w:rsid w:val="00D0122D"/>
    <w:rsid w:val="00D17EFE"/>
    <w:rsid w:val="00DBC841"/>
    <w:rsid w:val="00F62A1C"/>
    <w:rsid w:val="012350C7"/>
    <w:rsid w:val="018421EF"/>
    <w:rsid w:val="01915473"/>
    <w:rsid w:val="01FFDB8C"/>
    <w:rsid w:val="054F382A"/>
    <w:rsid w:val="06FFBB44"/>
    <w:rsid w:val="0771173F"/>
    <w:rsid w:val="07732A1F"/>
    <w:rsid w:val="093B2CA8"/>
    <w:rsid w:val="09517FF9"/>
    <w:rsid w:val="09EEFC7F"/>
    <w:rsid w:val="0AC241D3"/>
    <w:rsid w:val="0AE5A5BC"/>
    <w:rsid w:val="0BB52FE8"/>
    <w:rsid w:val="0C28EC45"/>
    <w:rsid w:val="0D69C4F5"/>
    <w:rsid w:val="0DB038B3"/>
    <w:rsid w:val="0EE20794"/>
    <w:rsid w:val="101AD3B1"/>
    <w:rsid w:val="106E1871"/>
    <w:rsid w:val="10B41130"/>
    <w:rsid w:val="10E29EE9"/>
    <w:rsid w:val="10EA2B53"/>
    <w:rsid w:val="11E56EB3"/>
    <w:rsid w:val="120E6B5B"/>
    <w:rsid w:val="12916963"/>
    <w:rsid w:val="12CBD1AA"/>
    <w:rsid w:val="1302BE5C"/>
    <w:rsid w:val="13066A66"/>
    <w:rsid w:val="1325C6C1"/>
    <w:rsid w:val="1415B125"/>
    <w:rsid w:val="14559112"/>
    <w:rsid w:val="1477312A"/>
    <w:rsid w:val="15878253"/>
    <w:rsid w:val="16457F91"/>
    <w:rsid w:val="1722E7AF"/>
    <w:rsid w:val="17980284"/>
    <w:rsid w:val="17CF042E"/>
    <w:rsid w:val="17F00723"/>
    <w:rsid w:val="1A5B46DD"/>
    <w:rsid w:val="1B475761"/>
    <w:rsid w:val="1BA83403"/>
    <w:rsid w:val="1C4FFC95"/>
    <w:rsid w:val="1C74000A"/>
    <w:rsid w:val="1CDEA7FB"/>
    <w:rsid w:val="1DEE8D42"/>
    <w:rsid w:val="1EDA2AEC"/>
    <w:rsid w:val="1F629662"/>
    <w:rsid w:val="1FAD276C"/>
    <w:rsid w:val="20FBD1F6"/>
    <w:rsid w:val="2134C888"/>
    <w:rsid w:val="22C5D4CD"/>
    <w:rsid w:val="24AA67A3"/>
    <w:rsid w:val="24D59227"/>
    <w:rsid w:val="24EED0DE"/>
    <w:rsid w:val="2516C786"/>
    <w:rsid w:val="253F730E"/>
    <w:rsid w:val="25875EAD"/>
    <w:rsid w:val="25A06A60"/>
    <w:rsid w:val="26A6167D"/>
    <w:rsid w:val="275DA49B"/>
    <w:rsid w:val="27A1CBB1"/>
    <w:rsid w:val="27DE95DA"/>
    <w:rsid w:val="27FF4801"/>
    <w:rsid w:val="2937546D"/>
    <w:rsid w:val="297ED9A2"/>
    <w:rsid w:val="29D1B12C"/>
    <w:rsid w:val="2AB32D37"/>
    <w:rsid w:val="2B4BB1D6"/>
    <w:rsid w:val="2B4F9324"/>
    <w:rsid w:val="2BEE195B"/>
    <w:rsid w:val="2C6A3309"/>
    <w:rsid w:val="2FA6846F"/>
    <w:rsid w:val="300D8632"/>
    <w:rsid w:val="3045A373"/>
    <w:rsid w:val="31507F2E"/>
    <w:rsid w:val="31519175"/>
    <w:rsid w:val="31938F00"/>
    <w:rsid w:val="31B291B0"/>
    <w:rsid w:val="31EDD34B"/>
    <w:rsid w:val="324CE8DC"/>
    <w:rsid w:val="332A7A30"/>
    <w:rsid w:val="33945A0B"/>
    <w:rsid w:val="340949C7"/>
    <w:rsid w:val="34436621"/>
    <w:rsid w:val="351F982A"/>
    <w:rsid w:val="35791781"/>
    <w:rsid w:val="3598ADD9"/>
    <w:rsid w:val="360BEF1B"/>
    <w:rsid w:val="36CC464A"/>
    <w:rsid w:val="372DEDAB"/>
    <w:rsid w:val="37539A9C"/>
    <w:rsid w:val="37603B53"/>
    <w:rsid w:val="378721F7"/>
    <w:rsid w:val="37BF3CAF"/>
    <w:rsid w:val="381423D3"/>
    <w:rsid w:val="3868EFDF"/>
    <w:rsid w:val="3A271D60"/>
    <w:rsid w:val="3ADE7AE1"/>
    <w:rsid w:val="3DC9D8A4"/>
    <w:rsid w:val="3E43862B"/>
    <w:rsid w:val="3EA02929"/>
    <w:rsid w:val="3EC914D6"/>
    <w:rsid w:val="3FBEDE52"/>
    <w:rsid w:val="404AE0AE"/>
    <w:rsid w:val="40539DA1"/>
    <w:rsid w:val="40E9A5A9"/>
    <w:rsid w:val="416F02EE"/>
    <w:rsid w:val="41D904AA"/>
    <w:rsid w:val="42A30228"/>
    <w:rsid w:val="4314199C"/>
    <w:rsid w:val="43DC35F0"/>
    <w:rsid w:val="44AECC58"/>
    <w:rsid w:val="44F95C41"/>
    <w:rsid w:val="460CDE3F"/>
    <w:rsid w:val="46A6D4D0"/>
    <w:rsid w:val="47C7B96C"/>
    <w:rsid w:val="482F1DD1"/>
    <w:rsid w:val="48527698"/>
    <w:rsid w:val="48C83F78"/>
    <w:rsid w:val="48DDDA37"/>
    <w:rsid w:val="49974304"/>
    <w:rsid w:val="49E4168F"/>
    <w:rsid w:val="4A7CE2F4"/>
    <w:rsid w:val="4A92087A"/>
    <w:rsid w:val="4A9C5B1B"/>
    <w:rsid w:val="4B29C102"/>
    <w:rsid w:val="4BB8A5C2"/>
    <w:rsid w:val="4BEA23AD"/>
    <w:rsid w:val="4BFFC195"/>
    <w:rsid w:val="4CAE0AB4"/>
    <w:rsid w:val="4CF9CF62"/>
    <w:rsid w:val="4D28D979"/>
    <w:rsid w:val="4E5CECDF"/>
    <w:rsid w:val="4E773EC8"/>
    <w:rsid w:val="4EE63D92"/>
    <w:rsid w:val="4F106153"/>
    <w:rsid w:val="4F2453B1"/>
    <w:rsid w:val="4F5E59AC"/>
    <w:rsid w:val="4FCE479E"/>
    <w:rsid w:val="4FED5170"/>
    <w:rsid w:val="500452B8"/>
    <w:rsid w:val="50958603"/>
    <w:rsid w:val="513F133D"/>
    <w:rsid w:val="514C8438"/>
    <w:rsid w:val="516847B5"/>
    <w:rsid w:val="51B22EF6"/>
    <w:rsid w:val="523811C4"/>
    <w:rsid w:val="52A85784"/>
    <w:rsid w:val="53E48772"/>
    <w:rsid w:val="5462294C"/>
    <w:rsid w:val="54C960B9"/>
    <w:rsid w:val="56F7D3AE"/>
    <w:rsid w:val="575C7068"/>
    <w:rsid w:val="57C07334"/>
    <w:rsid w:val="57CFBB30"/>
    <w:rsid w:val="57D1ACF7"/>
    <w:rsid w:val="5865D062"/>
    <w:rsid w:val="58A5CF78"/>
    <w:rsid w:val="5975ED0A"/>
    <w:rsid w:val="5A5F66C7"/>
    <w:rsid w:val="5B047C4D"/>
    <w:rsid w:val="5B84E659"/>
    <w:rsid w:val="5B8A5809"/>
    <w:rsid w:val="5B975767"/>
    <w:rsid w:val="5BEF8F1D"/>
    <w:rsid w:val="5C0F99E4"/>
    <w:rsid w:val="5C64D3DA"/>
    <w:rsid w:val="5C65914F"/>
    <w:rsid w:val="5D82475B"/>
    <w:rsid w:val="5DD72461"/>
    <w:rsid w:val="5E0C75B1"/>
    <w:rsid w:val="5E271AAF"/>
    <w:rsid w:val="5E47A2AE"/>
    <w:rsid w:val="5EBEB3B9"/>
    <w:rsid w:val="5ED32B3A"/>
    <w:rsid w:val="5FEFFB55"/>
    <w:rsid w:val="61441673"/>
    <w:rsid w:val="61500A48"/>
    <w:rsid w:val="61B98FEC"/>
    <w:rsid w:val="629D7D26"/>
    <w:rsid w:val="63D33A2F"/>
    <w:rsid w:val="63FC3D60"/>
    <w:rsid w:val="640E8201"/>
    <w:rsid w:val="64169501"/>
    <w:rsid w:val="644242F4"/>
    <w:rsid w:val="65985BDB"/>
    <w:rsid w:val="667E89E7"/>
    <w:rsid w:val="67578ED7"/>
    <w:rsid w:val="67B01D8A"/>
    <w:rsid w:val="694EB813"/>
    <w:rsid w:val="6983C5A6"/>
    <w:rsid w:val="69FEE189"/>
    <w:rsid w:val="6A38F698"/>
    <w:rsid w:val="6A447FCE"/>
    <w:rsid w:val="6A4AE26B"/>
    <w:rsid w:val="6A8CC0CE"/>
    <w:rsid w:val="6B141656"/>
    <w:rsid w:val="6B703314"/>
    <w:rsid w:val="6C07AB84"/>
    <w:rsid w:val="6D1E9B7A"/>
    <w:rsid w:val="6D4D9B45"/>
    <w:rsid w:val="6DE9E360"/>
    <w:rsid w:val="6FCA237C"/>
    <w:rsid w:val="705D2A2D"/>
    <w:rsid w:val="717DAC8E"/>
    <w:rsid w:val="71C0FFA1"/>
    <w:rsid w:val="71C349A8"/>
    <w:rsid w:val="71F7D168"/>
    <w:rsid w:val="740389D6"/>
    <w:rsid w:val="7474B63D"/>
    <w:rsid w:val="74FB7D7A"/>
    <w:rsid w:val="75629A0F"/>
    <w:rsid w:val="75AD7984"/>
    <w:rsid w:val="76657691"/>
    <w:rsid w:val="768A61BB"/>
    <w:rsid w:val="76C72A13"/>
    <w:rsid w:val="76CC4CC4"/>
    <w:rsid w:val="76D4324F"/>
    <w:rsid w:val="76FC7869"/>
    <w:rsid w:val="771160F7"/>
    <w:rsid w:val="7712B828"/>
    <w:rsid w:val="77CCD003"/>
    <w:rsid w:val="78D3D3C8"/>
    <w:rsid w:val="791F369E"/>
    <w:rsid w:val="7948BF5A"/>
    <w:rsid w:val="7AF3E335"/>
    <w:rsid w:val="7B20CB88"/>
    <w:rsid w:val="7B92BB7D"/>
    <w:rsid w:val="7C3077FD"/>
    <w:rsid w:val="7C72804F"/>
    <w:rsid w:val="7D02FE59"/>
    <w:rsid w:val="7D10B3FC"/>
    <w:rsid w:val="7D2C4598"/>
    <w:rsid w:val="7DB47C8A"/>
    <w:rsid w:val="7DD9206A"/>
    <w:rsid w:val="7E49FE35"/>
    <w:rsid w:val="7E67FC95"/>
    <w:rsid w:val="7ED047CD"/>
    <w:rsid w:val="7EDD7F4B"/>
    <w:rsid w:val="7FBEB738"/>
    <w:rsid w:val="7FF0F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E4D2B"/>
  <w15:chartTrackingRefBased/>
  <w15:docId w15:val="{4B1D3B23-AA48-4E00-B005-E6DEF4B9D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13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0c25a87-e153-4829-90b5-5c7d4ae7eb9f" xsi:nil="true"/>
    <lcf76f155ced4ddcb4097134ff3c332f xmlns="d3621ef2-95c9-4c84-a0dc-90396fad6ab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C97AF7F3E84B541921F57676C6E6950" ma:contentTypeVersion="14" ma:contentTypeDescription="Create a new document." ma:contentTypeScope="" ma:versionID="8356a0dd1e1695de3162374b2b480f91">
  <xsd:schema xmlns:xsd="http://www.w3.org/2001/XMLSchema" xmlns:xs="http://www.w3.org/2001/XMLSchema" xmlns:p="http://schemas.microsoft.com/office/2006/metadata/properties" xmlns:ns2="d3621ef2-95c9-4c84-a0dc-90396fad6ab6" xmlns:ns3="d0c25a87-e153-4829-90b5-5c7d4ae7eb9f" targetNamespace="http://schemas.microsoft.com/office/2006/metadata/properties" ma:root="true" ma:fieldsID="32ae3e0b60135f33d26943856dad80f6" ns2:_="" ns3:_="">
    <xsd:import namespace="d3621ef2-95c9-4c84-a0dc-90396fad6ab6"/>
    <xsd:import namespace="d0c25a87-e153-4829-90b5-5c7d4ae7eb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21ef2-95c9-4c84-a0dc-90396fad6a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53b9155-9ab2-462b-8ad9-80257fca33b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25a87-e153-4829-90b5-5c7d4ae7eb9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f078d93-5b56-46c1-b207-5e3e751605ab}" ma:internalName="TaxCatchAll" ma:showField="CatchAllData" ma:web="d0c25a87-e153-4829-90b5-5c7d4ae7eb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26D9EE-51B1-4122-9EAF-B7E9F8172A05}">
  <ds:schemaRefs>
    <ds:schemaRef ds:uri="http://schemas.microsoft.com/sharepoint/v3/contenttype/forms"/>
  </ds:schemaRefs>
</ds:datastoreItem>
</file>

<file path=customXml/itemProps2.xml><?xml version="1.0" encoding="utf-8"?>
<ds:datastoreItem xmlns:ds="http://schemas.openxmlformats.org/officeDocument/2006/customXml" ds:itemID="{6ECA76D1-61CD-42AA-BED3-31BBFD442EC7}">
  <ds:schemaRefs>
    <ds:schemaRef ds:uri="http://schemas.microsoft.com/office/2006/metadata/properties"/>
    <ds:schemaRef ds:uri="http://schemas.microsoft.com/office/infopath/2007/PartnerControls"/>
    <ds:schemaRef ds:uri="d0c25a87-e153-4829-90b5-5c7d4ae7eb9f"/>
    <ds:schemaRef ds:uri="d3621ef2-95c9-4c84-a0dc-90396fad6ab6"/>
  </ds:schemaRefs>
</ds:datastoreItem>
</file>

<file path=customXml/itemProps3.xml><?xml version="1.0" encoding="utf-8"?>
<ds:datastoreItem xmlns:ds="http://schemas.openxmlformats.org/officeDocument/2006/customXml" ds:itemID="{515BD442-8CF2-4067-A5D7-59E41A3391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621ef2-95c9-4c84-a0dc-90396fad6ab6"/>
    <ds:schemaRef ds:uri="d0c25a87-e153-4829-90b5-5c7d4ae7eb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1042</Words>
  <Characters>5236</Characters>
  <Application>Microsoft Office Word</Application>
  <DocSecurity>0</DocSecurity>
  <Lines>127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Proctor</dc:creator>
  <cp:keywords/>
  <dc:description/>
  <cp:lastModifiedBy>Liz Hunt</cp:lastModifiedBy>
  <cp:revision>3</cp:revision>
  <dcterms:created xsi:type="dcterms:W3CDTF">2026-02-02T13:37:00Z</dcterms:created>
  <dcterms:modified xsi:type="dcterms:W3CDTF">2026-02-02T14:11:00Z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0x0101003C97AF7F3E84B541921F57676C6E6950</vt:lpwstr>
  </property>
  <property fmtid="{D5CDD505-2E9C-101B-9397-08002B2CF9AE}" pid="3" name="MediaServiceImageTags">
    <vt:lpwstr/>
  </property>
  <property fmtid="{D5CDD505-2E9C-101B-9397-08002B2CF9AE}" pid="4" name="Order">
    <vt:r8>36600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